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83" w:rsidRPr="00402D83" w:rsidRDefault="00402D83" w:rsidP="006718D0">
      <w:pPr>
        <w:rPr>
          <w:b/>
          <w:sz w:val="32"/>
          <w:szCs w:val="32"/>
        </w:rPr>
      </w:pPr>
      <w:r w:rsidRPr="00402D83">
        <w:rPr>
          <w:b/>
          <w:sz w:val="32"/>
          <w:szCs w:val="32"/>
        </w:rPr>
        <w:t>Argumenty prečo ZUŠ  nie je voľnočasová aktivita alebo krúžok</w:t>
      </w:r>
    </w:p>
    <w:p w:rsidR="006718D0" w:rsidRDefault="006718D0" w:rsidP="006718D0">
      <w:pPr>
        <w:pStyle w:val="Odsekzoznamu"/>
        <w:numPr>
          <w:ilvl w:val="0"/>
          <w:numId w:val="1"/>
        </w:numPr>
      </w:pPr>
      <w:r>
        <w:t xml:space="preserve">ZUŠ sú podľa školského zákona definované ako školy. </w:t>
      </w:r>
    </w:p>
    <w:p w:rsidR="006718D0" w:rsidRDefault="006718D0" w:rsidP="0067033B">
      <w:pPr>
        <w:jc w:val="both"/>
      </w:pPr>
      <w:r>
        <w:t xml:space="preserve">Ide o typ škôl, ktoré majú štátny  vzdelávací program, teda štátnu zákazku na kvalitu a úroveň vzdelávania (voľnočasové aktivity a záujmové vzdelávanie tieto štátne parametre nemajú). </w:t>
      </w:r>
    </w:p>
    <w:p w:rsidR="006718D0" w:rsidRDefault="006718D0" w:rsidP="0067033B">
      <w:pPr>
        <w:pStyle w:val="Odsekzoznamu"/>
        <w:numPr>
          <w:ilvl w:val="0"/>
          <w:numId w:val="1"/>
        </w:numPr>
        <w:jc w:val="both"/>
      </w:pPr>
      <w:r>
        <w:t xml:space="preserve">Niekedy je počuť argument, že žiaci, ktorí chodia do ZUŠ, navštevujú školu slobodne, (nikto ich k tomu nenúti) a chodia sem vo svojom voľnom čase - sú to teda voľnočasové aktivity !? </w:t>
      </w:r>
    </w:p>
    <w:p w:rsidR="009C4AC4" w:rsidRDefault="006718D0" w:rsidP="0067033B">
      <w:pPr>
        <w:jc w:val="both"/>
      </w:pPr>
      <w:r>
        <w:t xml:space="preserve">Nie je tomu tak. Iba základné školy (deväťročná školská dochádzka) majú režim </w:t>
      </w:r>
      <w:r w:rsidR="003E57AB">
        <w:t>„</w:t>
      </w:r>
      <w:r>
        <w:t xml:space="preserve">povinnej školskej dochádzky". Do všetkých ostatných typov škôl, stredných a vysokých, chodia deti aj zo záujmu a vo </w:t>
      </w:r>
      <w:r w:rsidR="003E57AB">
        <w:t>„</w:t>
      </w:r>
      <w:r>
        <w:t xml:space="preserve">svojom voľnom čase" a nikto ich k tomu nenúti. To ale predsa neznamená, že napr. </w:t>
      </w:r>
      <w:r w:rsidR="003E57AB">
        <w:t>s</w:t>
      </w:r>
      <w:r>
        <w:t xml:space="preserve">tredná škola je preto považovaná za </w:t>
      </w:r>
      <w:r w:rsidR="003E57AB">
        <w:t>„</w:t>
      </w:r>
      <w:r>
        <w:t>voľnočasovú aktivitu" (ako od rodičov často môžeme počuť na ZUŠ)</w:t>
      </w:r>
    </w:p>
    <w:p w:rsidR="006718D0" w:rsidRDefault="006718D0" w:rsidP="00220C9D">
      <w:pPr>
        <w:pStyle w:val="Odsekzoznamu"/>
        <w:numPr>
          <w:ilvl w:val="0"/>
          <w:numId w:val="1"/>
        </w:numPr>
        <w:jc w:val="both"/>
      </w:pPr>
      <w:r>
        <w:t xml:space="preserve">Vzdelávanie v ZUŠ má úplne iný charakter, ako činnosti, ktoré sa vykonávajú vo </w:t>
      </w:r>
      <w:r w:rsidR="00220C9D">
        <w:t>v</w:t>
      </w:r>
      <w:r>
        <w:t xml:space="preserve">oľnočasových aktivitách. </w:t>
      </w:r>
    </w:p>
    <w:p w:rsidR="006718D0" w:rsidRDefault="006718D0" w:rsidP="006718D0">
      <w:pPr>
        <w:jc w:val="both"/>
      </w:pPr>
      <w:r>
        <w:t xml:space="preserve">Charakteristickým prvkom vzdelávania na ZUŠ je systematická a dlhodobá činnosť, ktorá je vykonávaná v rámci odborne stanovených kritérií v štátnom vzdelávacom programe. </w:t>
      </w:r>
      <w:r w:rsidR="0067033B">
        <w:t xml:space="preserve">Ide </w:t>
      </w:r>
      <w:r>
        <w:t xml:space="preserve">o štátom nastavené komplexné štúdium, poskytujúce základy vzdelania v jednotlivých umeleckých odboroch, ktoré sú obsahovo prepojené so štúdiom v ďalších vyšších školách umeleckého alebo pedagogického zamerania. Napriek tomu, že </w:t>
      </w:r>
      <w:r w:rsidR="00D21F50">
        <w:t>„</w:t>
      </w:r>
      <w:r>
        <w:t xml:space="preserve">de </w:t>
      </w:r>
      <w:proofErr w:type="spellStart"/>
      <w:r>
        <w:t>iure</w:t>
      </w:r>
      <w:proofErr w:type="spellEnd"/>
      <w:r>
        <w:t xml:space="preserve">" stupeň vzdelania ZUŠ neposkytujú, </w:t>
      </w:r>
      <w:r w:rsidR="00D21F50">
        <w:t>„</w:t>
      </w:r>
      <w:r>
        <w:t xml:space="preserve">de </w:t>
      </w:r>
      <w:proofErr w:type="spellStart"/>
      <w:r>
        <w:t>facto</w:t>
      </w:r>
      <w:proofErr w:type="spellEnd"/>
      <w:r>
        <w:t>" poskytované je, pretože najväčšia časť žiakov prijímaných na konzervatória alebo stredné a vyššie odborné školy s umeleckým zameraním sú žiaci, ktorí absolvovali vzdelávanie na ZUŠ. Najvýznamnejšie však je, že forma štúdia má charakter systematického a vytrvalého štúdia a ten posilňuje u žiakov vlastnosti, ktoré záujmové vzdelávanie (občasné krúžky alebo kurzy) nemôže poskytnúť a nie je ani zmyslom, aby ich poskytovalo.</w:t>
      </w:r>
    </w:p>
    <w:p w:rsidR="006718D0" w:rsidRDefault="006718D0" w:rsidP="006718D0">
      <w:pPr>
        <w:pStyle w:val="Odsekzoznamu"/>
        <w:numPr>
          <w:ilvl w:val="0"/>
          <w:numId w:val="1"/>
        </w:numPr>
      </w:pPr>
      <w:r>
        <w:t xml:space="preserve">V školskom zákone sú ZUŠ zaradené v § 109 pod názvom Základné umelecké, jazykové a záujmové vzdelávanie: </w:t>
      </w:r>
    </w:p>
    <w:p w:rsidR="006718D0" w:rsidRDefault="006718D0" w:rsidP="006718D0">
      <w:pPr>
        <w:jc w:val="both"/>
      </w:pPr>
      <w:r>
        <w:t>Dôvod, prečo sú ZUŠ, jazykové školy a záujmové vzdelávanie v tomto paragrafe spomenutí spoločne je ten, že všetci traja neposkytujú stupeň vzdelania (záverečné vysvedčenie a výstup z týchto škôl logicky nemôže byť záväznou podmienkou pre prijatie detí na stredné a vyššie školy napr. Umeleckého typu ). Názov tohto § tak jasne oddeľuje základné umelecké vzdelávanie a iné typy vzdelávania napr. Záujmového charakteru. U základného umeleckého vzdelávania a jazykového vzdelávania sa však jedná o vzdelávanie, ktoré je vykonávané v školách na rozdiel od záujmového vzdelávania, ktoré je vykonávané v školských zariadeniach</w:t>
      </w:r>
      <w:r w:rsidR="007A13D5">
        <w:t>, ihriskách, zimných štadiónoch, v prírode atď</w:t>
      </w:r>
      <w:r>
        <w:t xml:space="preserve">. V dôvodovej správe k návrhu </w:t>
      </w:r>
      <w:r w:rsidR="009533FA">
        <w:t xml:space="preserve">školského </w:t>
      </w:r>
      <w:bookmarkStart w:id="0" w:name="_GoBack"/>
      <w:bookmarkEnd w:id="0"/>
      <w:r>
        <w:t xml:space="preserve">zákona je rozdiel medzi vzdelávaním v ZUŠ a záujmovým vzdelávaním jasne vyjadrený: </w:t>
      </w:r>
    </w:p>
    <w:p w:rsidR="006718D0" w:rsidRDefault="006718D0" w:rsidP="007A13D5">
      <w:pPr>
        <w:jc w:val="both"/>
      </w:pPr>
      <w:r>
        <w:t xml:space="preserve">  "Vzdelávanie v základných umeleckých školách je dôležitou súčasťou celého systému vzdelávania. Návrh tohto ustanovenia vychádza zo súčasného stavu, základným umeleckým školám zostáva štatút školy, absolventi po ukončení základného umeleckého vzdelávania dosiahnu základov vzdelania v jednotlivých umeleckých odboroch. Aj keď sa nejedná o stupeň vzdelania, je dosiahnutie základov vzdelanie v umeleckých odboroch dôležitou prípravou pre ďalšie štúdium absolventov napríklad v konzervatóriách. </w:t>
      </w:r>
    </w:p>
    <w:p w:rsidR="006718D0" w:rsidRDefault="006718D0" w:rsidP="006718D0">
      <w:r>
        <w:t xml:space="preserve">  O záujmovom vzdelávaní naopak hovorí dôvodová správa nasledovne: </w:t>
      </w:r>
    </w:p>
    <w:p w:rsidR="006718D0" w:rsidRDefault="00D21F50" w:rsidP="006718D0">
      <w:r>
        <w:lastRenderedPageBreak/>
        <w:t>„</w:t>
      </w:r>
      <w:r w:rsidR="006718D0">
        <w:t xml:space="preserve">Školské zariadenia pre záujmové vzdelávanie ponúkajú všetkým mladým ľuďom alternatívnu ponuku aktívneho a spoločensky užitočného vyplnenie voľného času. </w:t>
      </w:r>
    </w:p>
    <w:p w:rsidR="006718D0" w:rsidRDefault="006718D0" w:rsidP="006718D0">
      <w:pPr>
        <w:pStyle w:val="Odsekzoznamu"/>
        <w:numPr>
          <w:ilvl w:val="0"/>
          <w:numId w:val="1"/>
        </w:numPr>
      </w:pPr>
      <w:r>
        <w:t xml:space="preserve">ZUŠ nie </w:t>
      </w:r>
      <w:r w:rsidR="006926AA">
        <w:t>je</w:t>
      </w:r>
      <w:r>
        <w:t xml:space="preserve"> </w:t>
      </w:r>
      <w:r w:rsidR="00D21F50">
        <w:t>„</w:t>
      </w:r>
      <w:r>
        <w:t xml:space="preserve">záujmové vzdelávanie"! Čo to teda </w:t>
      </w:r>
      <w:r w:rsidR="00D21F50">
        <w:t>„</w:t>
      </w:r>
      <w:r>
        <w:t xml:space="preserve">záujmové vzdelávanie" je? </w:t>
      </w:r>
    </w:p>
    <w:p w:rsidR="006718D0" w:rsidRDefault="006718D0" w:rsidP="006718D0">
      <w:pPr>
        <w:jc w:val="both"/>
      </w:pPr>
      <w:r>
        <w:t>Záujmové vzdelávanie alebo lepšie záujmov</w:t>
      </w:r>
      <w:r w:rsidR="006926AA">
        <w:t>á</w:t>
      </w:r>
      <w:r>
        <w:t xml:space="preserve"> činnos</w:t>
      </w:r>
      <w:r w:rsidR="006926AA">
        <w:t>ť</w:t>
      </w:r>
      <w:r>
        <w:t xml:space="preserve"> sa vykonáva v školských zariadeniach (nie v školách) a zaoberajú sa spoločenskými, telovýchovnými a esteticko-umeleckými aktivitami. Najčastejšie majú formu príležitostné rekreačné alebo relaxačné činnosti, ktorá má povahu ušľachtilej zábavy a je hodnotnou náplňou trávenia voľného času detí a mládeže. Plní tým aj spoločensko</w:t>
      </w:r>
      <w:r w:rsidR="00D21F50">
        <w:t>-</w:t>
      </w:r>
      <w:r>
        <w:t xml:space="preserve"> preventívnu funkciu proti rizikám spojených s detskou kriminalitou, ktorá okrem iného vzniká aj tým, že sa deti vo voľnom čase nudia. Záujmové vzdelávanie nemusí mať podobu progresívne vzdelávacieho charakteru. Tým, že nie je koncipované do tematických celkov v časových rámcoch a nie je vykonávané preverovanie dosiahnutého stupňa na seba nadväzujúcich vedomostí a zručností, ich odlišnosť s typom vzdelávania na ZUŠ úplne zrejmá. V záujmovom vzdelávaní ide skrátka o to, aby si žiak čo v najkratšom čase ohmatal čo najväčšie množstvo najrôznejšie činnosti (vrátane umeleckej) a potom sa niektoré z nich venoval po dobu, pokiaľ ho táto činnosť bude </w:t>
      </w:r>
      <w:r w:rsidR="00D34179">
        <w:t>„</w:t>
      </w:r>
      <w:r>
        <w:t xml:space="preserve">zaujímať". </w:t>
      </w:r>
    </w:p>
    <w:p w:rsidR="006718D0" w:rsidRDefault="006718D0" w:rsidP="006718D0">
      <w:pPr>
        <w:pStyle w:val="Odsekzoznamu"/>
        <w:numPr>
          <w:ilvl w:val="0"/>
          <w:numId w:val="1"/>
        </w:numPr>
        <w:jc w:val="both"/>
      </w:pPr>
      <w:r>
        <w:t xml:space="preserve">Na ZUŠ sú žiaci prijímaní na základe talentových prijímacích skúšok a priebeh a výsledky vzdelávacieho procesu sú pravidelne kontrolované štátnou školskej inšpekciou. Kvalita umeleckého vzdelávania sa tak výrazne líši od vzdelávania </w:t>
      </w:r>
      <w:r w:rsidR="00504764">
        <w:t>„</w:t>
      </w:r>
      <w:r>
        <w:t xml:space="preserve">záujmového" alebo </w:t>
      </w:r>
      <w:r w:rsidR="00D21F50">
        <w:t>„</w:t>
      </w:r>
      <w:r>
        <w:t>voľnočasových aktivít".</w:t>
      </w:r>
    </w:p>
    <w:p w:rsidR="006718D0" w:rsidRDefault="006718D0" w:rsidP="006718D0">
      <w:pPr>
        <w:jc w:val="both"/>
      </w:pPr>
    </w:p>
    <w:p w:rsidR="006718D0" w:rsidRDefault="006718D0"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4D044B" w:rsidRDefault="004D044B" w:rsidP="006718D0">
      <w:pPr>
        <w:jc w:val="both"/>
        <w:rPr>
          <w:b/>
        </w:rPr>
      </w:pPr>
    </w:p>
    <w:p w:rsidR="006718D0" w:rsidRPr="00FD6158" w:rsidRDefault="006718D0" w:rsidP="006718D0">
      <w:pPr>
        <w:jc w:val="both"/>
        <w:rPr>
          <w:b/>
          <w:sz w:val="28"/>
          <w:szCs w:val="28"/>
        </w:rPr>
      </w:pPr>
      <w:r w:rsidRPr="00FD6158">
        <w:rPr>
          <w:b/>
          <w:sz w:val="28"/>
          <w:szCs w:val="28"/>
        </w:rPr>
        <w:t xml:space="preserve">Hra na hudobný nástroj v detstve pomáha udržiavať bystrú myseľ v starobe </w:t>
      </w:r>
    </w:p>
    <w:p w:rsidR="006718D0" w:rsidRDefault="006718D0" w:rsidP="006718D0">
      <w:pPr>
        <w:jc w:val="both"/>
      </w:pPr>
      <w:r>
        <w:t xml:space="preserve">Naučiť sa hrať na obľúbený hudobný nástroj je krásny sen, za ktorým ale väčšinou stojí nekonečné hodiny cvičenia. Pokiaľ je takéto hranie navyše "nútené", napríklad od rodičov, môže skôr pripomínať nočnú moru. Aj takéto "negatívne" zážitky ale môžu byť nášmu zdraviu prospešné. </w:t>
      </w:r>
    </w:p>
    <w:p w:rsidR="006718D0" w:rsidRDefault="006718D0" w:rsidP="006718D0">
      <w:pPr>
        <w:jc w:val="both"/>
      </w:pPr>
      <w:r>
        <w:t xml:space="preserve">Tí, kto také "nútenie" zo strany rodičov zažili, si koľkokrát hovoria, že by svoje vlastné dieťa do ničoho takého netlačili. Aj oni sami ale možno raz budú radi, že je rodičia predsa len k hre na nejaký ten nástroj </w:t>
      </w:r>
      <w:r>
        <w:lastRenderedPageBreak/>
        <w:t xml:space="preserve">"prehovorili". Možno nielen preto, že sa predsa len niečo naučili, ale aj preto, že im tieto "hudobné lekcie" z detstva pomôžu udržiavať číru myseľ aj v neskoršom veku. </w:t>
      </w:r>
    </w:p>
    <w:p w:rsidR="006718D0" w:rsidRDefault="006718D0" w:rsidP="006718D0">
      <w:pPr>
        <w:jc w:val="both"/>
      </w:pPr>
      <w:r>
        <w:t xml:space="preserve">Ako dokázali vedci v nedávnom teste, penzisti, ktorí za mlada hrávali napríklad na piano, klarinet alebo brali lekcie na iný hudobný nástroj, preukázateľne vykazovali v starobe lepšie výsledky v inteligenčných testoch, citoval server </w:t>
      </w:r>
      <w:proofErr w:type="spellStart"/>
      <w:r>
        <w:t>Daily</w:t>
      </w:r>
      <w:proofErr w:type="spellEnd"/>
      <w:r>
        <w:t xml:space="preserve"> Mail. Aj základné zručnosti, ktoré sa napríklad pri </w:t>
      </w:r>
      <w:proofErr w:type="spellStart"/>
      <w:r>
        <w:t>Alzheimerovej</w:t>
      </w:r>
      <w:proofErr w:type="spellEnd"/>
      <w:r>
        <w:t xml:space="preserve"> chorobe rapídne znižujú, u týchto ľudí zostali oveľa viac zachované. </w:t>
      </w:r>
    </w:p>
    <w:p w:rsidR="006718D0" w:rsidRDefault="006718D0" w:rsidP="006718D0">
      <w:pPr>
        <w:jc w:val="both"/>
      </w:pPr>
      <w:r>
        <w:t xml:space="preserve">"Hudobná aktivita v priebehu života môže slúžiť ako kognitívne cvičenia, ktoré nielen udržuje mozog v činnosti, ale je schopné mu pomôcť aj lepšie sa vysporiadať s procesom starnutia," uviedla odborníčka na problematiku starnutia </w:t>
      </w:r>
      <w:proofErr w:type="spellStart"/>
      <w:r>
        <w:t>Brenda</w:t>
      </w:r>
      <w:proofErr w:type="spellEnd"/>
      <w:r>
        <w:t xml:space="preserve"> </w:t>
      </w:r>
      <w:proofErr w:type="spellStart"/>
      <w:r>
        <w:t>Hanna-Pladdyová</w:t>
      </w:r>
      <w:proofErr w:type="spellEnd"/>
      <w:r>
        <w:t xml:space="preserve"> z univerzity v Kansase. </w:t>
      </w:r>
    </w:p>
    <w:p w:rsidR="006718D0" w:rsidRDefault="006718D0" w:rsidP="006718D0">
      <w:pPr>
        <w:jc w:val="both"/>
      </w:pPr>
    </w:p>
    <w:p w:rsidR="006718D0" w:rsidRPr="00FD6158" w:rsidRDefault="006718D0" w:rsidP="006718D0">
      <w:pPr>
        <w:jc w:val="both"/>
        <w:rPr>
          <w:b/>
        </w:rPr>
      </w:pPr>
      <w:r w:rsidRPr="00FD6158">
        <w:rPr>
          <w:b/>
        </w:rPr>
        <w:t xml:space="preserve">Hudbou k lepšiemu zdraviu </w:t>
      </w:r>
    </w:p>
    <w:p w:rsidR="006718D0" w:rsidRDefault="006718D0" w:rsidP="006718D0">
      <w:pPr>
        <w:jc w:val="both"/>
      </w:pPr>
      <w:r>
        <w:t xml:space="preserve">Pozitívny prínos hudby pre vývoj v detskom období bol preukázaný už v predchádzajúcich štúdiách, uvedené zistenia ale bola prvá, ktorá preukázala kladný vplyv hudby počas celého života. </w:t>
      </w:r>
    </w:p>
    <w:p w:rsidR="006718D0" w:rsidRDefault="006718D0" w:rsidP="006718D0">
      <w:pPr>
        <w:jc w:val="both"/>
      </w:pPr>
      <w:r>
        <w:t xml:space="preserve">Aby vedci potvrdili svoje zistenia, poprosili o spolupráci 70 zdravých dobrovoľníkov vo veku medzi 60 až 83 rokmi. Tie potom rozdelili do dvoch skupín podľa ich skúseností s hudbou či hraním na hudobný nástroj. V hudobnej skupine, kde dobrovoľníci boli amatéri hrajúci na nejaký nástroj zhruba od veku 10 rokov, bolo u všetkých členov zistení lepšie hodnotenie v rôznorodých kognitívnych testoch. Bol u nich tiež zistený pomer medzi dĺžkou hranie a výsledky testov. Čím dlhšie hrali, tým lepšie výsledky dosiahli. </w:t>
      </w:r>
    </w:p>
    <w:p w:rsidR="006718D0" w:rsidRDefault="006718D0" w:rsidP="006718D0">
      <w:pPr>
        <w:jc w:val="both"/>
      </w:pPr>
      <w:r>
        <w:t xml:space="preserve">Avšak, u tých jedincov, ktorí ešte stále aktívne hrajú na nejaký nástroj aj vo vyššom veku, boli zistené veľmi podobné výsledky ako u tých, ktorí už dávno nehrajú. Vedci podľa toho poukazujú na fakt, že záleží skôr na tom, kedy začneme hrať a ako dlho prax trvá v produktívnom veku, než na tom, či stále aktívne hráme aj v starobe. </w:t>
      </w:r>
    </w:p>
    <w:p w:rsidR="006718D0" w:rsidRDefault="006718D0" w:rsidP="006718D0">
      <w:pPr>
        <w:jc w:val="both"/>
      </w:pPr>
      <w:r>
        <w:t xml:space="preserve">"Veľmi záleží na obdobie, keď sa človek začne učiť hrať a aká je prispôsobivosť mozgu v tomto období. Čím väčší </w:t>
      </w:r>
      <w:proofErr w:type="spellStart"/>
      <w:r>
        <w:t>plasticita</w:t>
      </w:r>
      <w:proofErr w:type="spellEnd"/>
      <w:r>
        <w:t xml:space="preserve"> mozgu, tým lepšie sa človek prispôsobuje a učí hrať. To má potom aj oveľa väčší vplyv na vývoj jeho mozgu," dodala </w:t>
      </w:r>
      <w:proofErr w:type="spellStart"/>
      <w:r w:rsidR="00FD6158">
        <w:t>Brenda</w:t>
      </w:r>
      <w:proofErr w:type="spellEnd"/>
      <w:r w:rsidR="00FD6158">
        <w:t xml:space="preserve"> </w:t>
      </w:r>
      <w:proofErr w:type="spellStart"/>
      <w:r w:rsidR="00FD6158">
        <w:t>Hanna</w:t>
      </w:r>
      <w:proofErr w:type="spellEnd"/>
      <w:r w:rsidR="00FD6158">
        <w:t xml:space="preserve"> </w:t>
      </w:r>
      <w:proofErr w:type="spellStart"/>
      <w:r>
        <w:t>Pladdyová</w:t>
      </w:r>
      <w:proofErr w:type="spellEnd"/>
      <w:r w:rsidR="00FD6158" w:rsidRPr="00FD6158">
        <w:t xml:space="preserve"> </w:t>
      </w:r>
      <w:r w:rsidR="00FD6158">
        <w:t>z univerzity v Kansase.</w:t>
      </w:r>
    </w:p>
    <w:sectPr w:rsidR="00671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107AC"/>
    <w:multiLevelType w:val="hybridMultilevel"/>
    <w:tmpl w:val="E968F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06"/>
    <w:rsid w:val="00220C9D"/>
    <w:rsid w:val="003E57AB"/>
    <w:rsid w:val="00402D83"/>
    <w:rsid w:val="004C1006"/>
    <w:rsid w:val="004D044B"/>
    <w:rsid w:val="00504764"/>
    <w:rsid w:val="0067033B"/>
    <w:rsid w:val="006718D0"/>
    <w:rsid w:val="006926AA"/>
    <w:rsid w:val="007A13D5"/>
    <w:rsid w:val="00853281"/>
    <w:rsid w:val="009533FA"/>
    <w:rsid w:val="009C4AC4"/>
    <w:rsid w:val="00D21F50"/>
    <w:rsid w:val="00D34179"/>
    <w:rsid w:val="00FD61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3907-6798-41E3-B1A3-E72B43EF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1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1135</Words>
  <Characters>6475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14</cp:revision>
  <dcterms:created xsi:type="dcterms:W3CDTF">2014-10-02T12:15:00Z</dcterms:created>
  <dcterms:modified xsi:type="dcterms:W3CDTF">2014-10-27T13:19:00Z</dcterms:modified>
</cp:coreProperties>
</file>