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03" w:rsidRPr="00CC45F9" w:rsidRDefault="00A202AB" w:rsidP="00B34B03">
      <w:pPr>
        <w:shd w:val="clear" w:color="auto" w:fill="FFFFFF"/>
        <w:spacing w:before="150" w:after="150" w:line="30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</w:pPr>
      <w:r w:rsidRPr="00CC45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t xml:space="preserve">Prehliadka ľudových piesní Makovická struna </w:t>
      </w:r>
      <w:r w:rsidR="00CC45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t xml:space="preserve">2014 </w:t>
      </w:r>
      <w:r w:rsidRPr="00CC45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t xml:space="preserve">má za sebou svoj 42. ročník. </w:t>
      </w:r>
    </w:p>
    <w:p w:rsidR="00027299" w:rsidRDefault="00A202AB" w:rsidP="00B34B03">
      <w:pPr>
        <w:shd w:val="clear" w:color="auto" w:fill="FFFFFF"/>
        <w:spacing w:before="150" w:after="150" w:line="30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Bardejove sa</w:t>
      </w:r>
      <w:r w:rsidR="00B3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29.11.2014</w:t>
      </w:r>
      <w:r w:rsidRPr="0002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konal finálový koncert víťazov regionálnych súťaží</w:t>
      </w:r>
      <w:r w:rsidR="00B3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 </w:t>
      </w:r>
      <w:r w:rsidRPr="00A20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Každoročne začiatkom decembra si Bardejovčania môžu vychutnávať atmosféru podujatia, ktorý už 4</w:t>
      </w:r>
      <w:r w:rsidRPr="000272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A20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rokov prináša prehliadku speváckych talentov a interpretov krásnych rusínskych a ukrajinských piesní.</w:t>
      </w:r>
      <w:r w:rsidRPr="000272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20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Prvý ročník Makovickej struny organizoval vtedajší Kultúrny zväz ukrajinských pracujúcich. Dnes je to hlavne Zväz </w:t>
      </w:r>
      <w:proofErr w:type="spellStart"/>
      <w:r w:rsidRPr="00A20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Rusínov</w:t>
      </w:r>
      <w:proofErr w:type="spellEnd"/>
      <w:r w:rsidRPr="00A20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-Ukrajincov Slovenskej republiky (ZRUSR).</w:t>
      </w:r>
      <w:r w:rsidR="001530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20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Makovická struna je jedno z najobľúbenejších podujatí a má široký ohlas medzi divákmi a účinkujúcimi. Súťažná časť zahŕňa sedem regionálnych kôl, ktoré sú v máji a začiatkom júna. Zúčastňuje sa ich okolo 150 až 200 spevákov a tí najlepší postupujú do finále</w:t>
      </w:r>
      <w:r w:rsidRPr="000272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1530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20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každého regiónu išli do finále tri spevácke čísla, sólo, duo, alebo trio spevákov. Titul laureáta sa udeľuje od roku 1986</w:t>
      </w:r>
      <w:r w:rsidR="001530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A20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Účinkujúcich sprevádzal </w:t>
      </w:r>
      <w:r w:rsidRPr="001D4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orchester ľudových nástrojov</w:t>
      </w:r>
      <w:r w:rsidRPr="00A20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 vedením skúseného dirigenta Júliusa </w:t>
      </w:r>
      <w:proofErr w:type="spellStart"/>
      <w:r w:rsidRPr="00A20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Selčana</w:t>
      </w:r>
      <w:proofErr w:type="spellEnd"/>
      <w:r w:rsidRPr="00A20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D018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finálového kola postúpilo 42 interpretov</w:t>
      </w:r>
      <w:r w:rsidR="003443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v ich podaní</w:t>
      </w:r>
      <w:r w:rsidR="00D018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odznelo 38 piesní.</w:t>
      </w:r>
      <w:r w:rsidR="003443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27299">
        <w:rPr>
          <w:rFonts w:ascii="Times New Roman" w:hAnsi="Times New Roman" w:cs="Times New Roman"/>
          <w:color w:val="000000"/>
          <w:sz w:val="24"/>
          <w:szCs w:val="24"/>
        </w:rPr>
        <w:t>Po prvý krát  mala na prehliadke zastúpenie aj </w:t>
      </w:r>
      <w:r w:rsidR="009C225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27299">
        <w:rPr>
          <w:rFonts w:ascii="Times New Roman" w:hAnsi="Times New Roman" w:cs="Times New Roman"/>
          <w:color w:val="000000"/>
          <w:sz w:val="24"/>
          <w:szCs w:val="24"/>
        </w:rPr>
        <w:t xml:space="preserve">ákladná umelecká škola v Smižanoch. Žiačka </w:t>
      </w:r>
      <w:r w:rsidRPr="00027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Lenka </w:t>
      </w:r>
      <w:proofErr w:type="spellStart"/>
      <w:r w:rsidRPr="00027299">
        <w:rPr>
          <w:rFonts w:ascii="Times New Roman" w:hAnsi="Times New Roman" w:cs="Times New Roman"/>
          <w:b/>
          <w:color w:val="000000"/>
          <w:sz w:val="24"/>
          <w:szCs w:val="24"/>
        </w:rPr>
        <w:t>Hricisková</w:t>
      </w:r>
      <w:proofErr w:type="spellEnd"/>
      <w:r w:rsidRPr="00027299">
        <w:rPr>
          <w:rFonts w:ascii="Times New Roman" w:hAnsi="Times New Roman" w:cs="Times New Roman"/>
          <w:color w:val="000000"/>
          <w:sz w:val="24"/>
          <w:szCs w:val="24"/>
        </w:rPr>
        <w:t xml:space="preserve"> pod vedením Marcely Maniakovej reprezentovala  v Bardejove </w:t>
      </w:r>
      <w:r w:rsidR="009C2252">
        <w:rPr>
          <w:rFonts w:ascii="Times New Roman" w:hAnsi="Times New Roman" w:cs="Times New Roman"/>
          <w:color w:val="000000"/>
          <w:sz w:val="24"/>
          <w:szCs w:val="24"/>
        </w:rPr>
        <w:t xml:space="preserve">región </w:t>
      </w:r>
      <w:r w:rsidRPr="00027299">
        <w:rPr>
          <w:rFonts w:ascii="Times New Roman" w:hAnsi="Times New Roman" w:cs="Times New Roman"/>
          <w:color w:val="000000"/>
          <w:sz w:val="24"/>
          <w:szCs w:val="24"/>
        </w:rPr>
        <w:t xml:space="preserve">Spiš a </w:t>
      </w:r>
      <w:r w:rsidR="00027299" w:rsidRPr="00027299">
        <w:rPr>
          <w:rFonts w:ascii="Times New Roman" w:hAnsi="Times New Roman" w:cs="Times New Roman"/>
          <w:color w:val="000000"/>
          <w:sz w:val="24"/>
          <w:szCs w:val="24"/>
        </w:rPr>
        <w:t>piesňou</w:t>
      </w:r>
      <w:r w:rsidR="00027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299" w:rsidRPr="00027299">
        <w:rPr>
          <w:rFonts w:ascii="Times New Roman" w:hAnsi="Times New Roman" w:cs="Times New Roman"/>
          <w:color w:val="000000"/>
          <w:sz w:val="24"/>
          <w:szCs w:val="24"/>
        </w:rPr>
        <w:t>„Sucha je dolina</w:t>
      </w:r>
      <w:r w:rsidR="00027299" w:rsidRPr="0002729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27299" w:rsidRPr="001D4003">
        <w:rPr>
          <w:rFonts w:ascii="Times New Roman" w:hAnsi="Times New Roman" w:cs="Times New Roman"/>
          <w:color w:val="000000"/>
          <w:sz w:val="24"/>
          <w:szCs w:val="24"/>
        </w:rPr>
        <w:t>.“</w:t>
      </w:r>
      <w:r w:rsidR="00027299" w:rsidRPr="00027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2252" w:rsidRPr="009C2252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9C22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2252" w:rsidRPr="00027299">
        <w:rPr>
          <w:rFonts w:ascii="Times New Roman" w:hAnsi="Times New Roman" w:cs="Times New Roman"/>
          <w:color w:val="000000"/>
          <w:sz w:val="24"/>
          <w:szCs w:val="24"/>
        </w:rPr>
        <w:t>vyspievala</w:t>
      </w:r>
      <w:r w:rsidRPr="00027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cenu za najmladšieho interpr</w:t>
      </w:r>
      <w:r w:rsidR="001D400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027299">
        <w:rPr>
          <w:rFonts w:ascii="Times New Roman" w:hAnsi="Times New Roman" w:cs="Times New Roman"/>
          <w:b/>
          <w:color w:val="000000"/>
          <w:sz w:val="24"/>
          <w:szCs w:val="24"/>
        </w:rPr>
        <w:t>ta  Makovickej struny</w:t>
      </w:r>
      <w:r w:rsidR="00027299" w:rsidRPr="00027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2014. </w:t>
      </w:r>
      <w:r w:rsidR="00027299" w:rsidRPr="00027299">
        <w:rPr>
          <w:rFonts w:ascii="Times New Roman" w:hAnsi="Times New Roman" w:cs="Times New Roman"/>
          <w:color w:val="000000"/>
          <w:sz w:val="24"/>
          <w:szCs w:val="24"/>
        </w:rPr>
        <w:t xml:space="preserve">Po sobotňajšej bardejovskej prehliadke speváckej súťaže sa v nedeľu </w:t>
      </w:r>
      <w:r w:rsidR="00B34B03">
        <w:rPr>
          <w:rFonts w:ascii="Times New Roman" w:hAnsi="Times New Roman" w:cs="Times New Roman"/>
          <w:color w:val="000000"/>
          <w:sz w:val="24"/>
          <w:szCs w:val="24"/>
        </w:rPr>
        <w:t xml:space="preserve">30.11.2014 </w:t>
      </w:r>
      <w:r w:rsidR="00027299" w:rsidRPr="00027299">
        <w:rPr>
          <w:rFonts w:ascii="Times New Roman" w:hAnsi="Times New Roman" w:cs="Times New Roman"/>
          <w:color w:val="000000"/>
          <w:sz w:val="24"/>
          <w:szCs w:val="24"/>
        </w:rPr>
        <w:t>konala aj repríza v preplnenom Divadle Jonáša Záborského v Prešove.</w:t>
      </w:r>
      <w:r w:rsidR="00153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1F9A" w:rsidRPr="00491F9A" w:rsidRDefault="00491F9A" w:rsidP="00491F9A">
      <w:pPr>
        <w:shd w:val="clear" w:color="auto" w:fill="FFFFFF"/>
        <w:spacing w:before="150" w:after="150" w:line="306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491F9A">
        <w:rPr>
          <w:rFonts w:ascii="Times New Roman" w:hAnsi="Times New Roman" w:cs="Times New Roman"/>
          <w:color w:val="000000"/>
          <w:sz w:val="20"/>
          <w:szCs w:val="20"/>
        </w:rPr>
        <w:t>Mgr.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91F9A">
        <w:rPr>
          <w:rFonts w:ascii="Times New Roman" w:hAnsi="Times New Roman" w:cs="Times New Roman"/>
          <w:color w:val="000000"/>
          <w:sz w:val="20"/>
          <w:szCs w:val="20"/>
        </w:rPr>
        <w:t xml:space="preserve">Marcela </w:t>
      </w:r>
      <w:proofErr w:type="spellStart"/>
      <w:r w:rsidRPr="00491F9A">
        <w:rPr>
          <w:rFonts w:ascii="Times New Roman" w:hAnsi="Times New Roman" w:cs="Times New Roman"/>
          <w:color w:val="000000"/>
          <w:sz w:val="20"/>
          <w:szCs w:val="20"/>
        </w:rPr>
        <w:t>Maniaková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91F9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riaditeľka ZUŠ</w:t>
      </w:r>
    </w:p>
    <w:p w:rsidR="009C4AC4" w:rsidRPr="00027299" w:rsidRDefault="009C4AC4" w:rsidP="0002729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C4AC4" w:rsidRPr="0002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D0"/>
    <w:rsid w:val="00027299"/>
    <w:rsid w:val="0015306C"/>
    <w:rsid w:val="001D4003"/>
    <w:rsid w:val="00344348"/>
    <w:rsid w:val="004228D0"/>
    <w:rsid w:val="00491F9A"/>
    <w:rsid w:val="009C2252"/>
    <w:rsid w:val="009C4AC4"/>
    <w:rsid w:val="00A202AB"/>
    <w:rsid w:val="00AE2A39"/>
    <w:rsid w:val="00B34B03"/>
    <w:rsid w:val="00CC45F9"/>
    <w:rsid w:val="00D0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D851-9741-4531-8683-80ECA139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20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202A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2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20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12</cp:revision>
  <dcterms:created xsi:type="dcterms:W3CDTF">2014-12-01T15:34:00Z</dcterms:created>
  <dcterms:modified xsi:type="dcterms:W3CDTF">2014-12-02T09:46:00Z</dcterms:modified>
</cp:coreProperties>
</file>