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4" w:rsidRDefault="00023534" w:rsidP="00023534">
      <w:pPr>
        <w:pStyle w:val="Normlnywebov"/>
        <w:shd w:val="clear" w:color="auto" w:fill="FEFEFE"/>
        <w:spacing w:before="0" w:beforeAutospacing="0" w:after="75" w:afterAutospacing="0" w:line="234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Zvraznenie"/>
          <w:rFonts w:ascii="Tahoma" w:hAnsi="Tahoma" w:cs="Tahoma"/>
          <w:b/>
          <w:bCs/>
          <w:color w:val="333333"/>
          <w:sz w:val="18"/>
          <w:szCs w:val="18"/>
        </w:rPr>
        <w:t>I Ľ A Š O F S K A  P A N T Ľ I K A 2015</w:t>
      </w:r>
    </w:p>
    <w:p w:rsidR="00023534" w:rsidRDefault="00023534" w:rsidP="00023534">
      <w:pPr>
        <w:pStyle w:val="Normlnywebov"/>
        <w:shd w:val="clear" w:color="auto" w:fill="FEFEFE"/>
        <w:spacing w:before="0" w:beforeAutospacing="0" w:after="75" w:afterAutospacing="0" w:line="234" w:lineRule="atLeast"/>
        <w:rPr>
          <w:rStyle w:val="Siln"/>
          <w:rFonts w:ascii="Tahoma" w:hAnsi="Tahoma" w:cs="Tahoma"/>
          <w:color w:val="333333"/>
          <w:sz w:val="18"/>
          <w:szCs w:val="18"/>
        </w:rPr>
      </w:pPr>
    </w:p>
    <w:p w:rsidR="00023534" w:rsidRDefault="00023534" w:rsidP="00023534">
      <w:pPr>
        <w:pStyle w:val="Normlnywebov"/>
        <w:shd w:val="clear" w:color="auto" w:fill="FEFEFE"/>
        <w:spacing w:before="0" w:beforeAutospacing="0" w:after="75" w:afterAutospacing="0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023534">
        <w:rPr>
          <w:rStyle w:val="Siln"/>
          <w:rFonts w:ascii="Tahoma" w:hAnsi="Tahoma" w:cs="Tahoma"/>
          <w:b w:val="0"/>
          <w:color w:val="333333"/>
          <w:sz w:val="18"/>
          <w:szCs w:val="18"/>
        </w:rPr>
        <w:t>Obec Iliašovce</w:t>
      </w:r>
      <w:r>
        <w:rPr>
          <w:rStyle w:val="Siln"/>
          <w:rFonts w:ascii="Tahoma" w:hAnsi="Tahoma" w:cs="Tahoma"/>
          <w:color w:val="333333"/>
          <w:sz w:val="18"/>
          <w:szCs w:val="18"/>
        </w:rPr>
        <w:t xml:space="preserve"> </w:t>
      </w:r>
      <w:r w:rsidRPr="00023534">
        <w:rPr>
          <w:rStyle w:val="Siln"/>
          <w:rFonts w:ascii="Tahoma" w:hAnsi="Tahoma" w:cs="Tahoma"/>
          <w:b w:val="0"/>
          <w:color w:val="333333"/>
          <w:sz w:val="18"/>
          <w:szCs w:val="18"/>
        </w:rPr>
        <w:t>už tradične uskutočnila 16.augusta 2015 v  amfiteátri v Iliašovciach  XIV. ročník sviatočného dňa folklóru</w:t>
      </w:r>
      <w:r>
        <w:rPr>
          <w:rStyle w:val="Siln"/>
          <w:rFonts w:ascii="Tahoma" w:hAnsi="Tahoma" w:cs="Tahoma"/>
          <w:color w:val="333333"/>
          <w:sz w:val="18"/>
          <w:szCs w:val="18"/>
        </w:rPr>
        <w:t xml:space="preserve"> „ILAŠOFSKA PANTLIKA 2015“. </w:t>
      </w:r>
      <w:r w:rsidRPr="00023534">
        <w:rPr>
          <w:rStyle w:val="Siln"/>
          <w:rFonts w:ascii="Tahoma" w:hAnsi="Tahoma" w:cs="Tahoma"/>
          <w:b w:val="0"/>
          <w:color w:val="333333"/>
          <w:sz w:val="18"/>
          <w:szCs w:val="18"/>
        </w:rPr>
        <w:t>Okrem d</w:t>
      </w:r>
      <w:r>
        <w:rPr>
          <w:rFonts w:ascii="Tahoma" w:hAnsi="Tahoma" w:cs="Tahoma"/>
          <w:color w:val="333333"/>
          <w:sz w:val="18"/>
          <w:szCs w:val="18"/>
        </w:rPr>
        <w:t>eti z Materskej školy z Iliašoviec, Folklórnej  skupiny "</w:t>
      </w:r>
      <w:proofErr w:type="spellStart"/>
      <w:r>
        <w:rPr>
          <w:rStyle w:val="Siln"/>
          <w:rFonts w:ascii="Tahoma" w:hAnsi="Tahoma" w:cs="Tahoma"/>
          <w:color w:val="333333"/>
          <w:sz w:val="18"/>
          <w:szCs w:val="18"/>
        </w:rPr>
        <w:t>Iľašovjan</w:t>
      </w:r>
      <w:proofErr w:type="spellEnd"/>
      <w:r>
        <w:rPr>
          <w:rStyle w:val="Siln"/>
          <w:rFonts w:ascii="Tahoma" w:hAnsi="Tahoma" w:cs="Tahoma"/>
          <w:color w:val="333333"/>
          <w:sz w:val="18"/>
          <w:szCs w:val="18"/>
        </w:rPr>
        <w:t>“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z</w:t>
      </w:r>
      <w:r>
        <w:rPr>
          <w:rFonts w:ascii="Tahoma" w:hAnsi="Tahoma" w:cs="Tahoma"/>
          <w:color w:val="333333"/>
          <w:sz w:val="18"/>
          <w:szCs w:val="18"/>
        </w:rPr>
        <w:t xml:space="preserve"> Iliašoviec,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FSk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Siln"/>
          <w:rFonts w:ascii="Tahoma" w:hAnsi="Tahoma" w:cs="Tahoma"/>
          <w:color w:val="333333"/>
          <w:sz w:val="18"/>
          <w:szCs w:val="18"/>
        </w:rPr>
        <w:t>"Tepličan"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z</w:t>
      </w:r>
      <w:r>
        <w:rPr>
          <w:rFonts w:ascii="Tahoma" w:hAnsi="Tahoma" w:cs="Tahoma"/>
          <w:color w:val="333333"/>
          <w:sz w:val="18"/>
          <w:szCs w:val="18"/>
        </w:rPr>
        <w:t xml:space="preserve"> Tepličky nad Hornádom,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FSk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Siln"/>
          <w:rFonts w:ascii="Tahoma" w:hAnsi="Tahoma" w:cs="Tahoma"/>
          <w:color w:val="333333"/>
          <w:sz w:val="18"/>
          <w:szCs w:val="18"/>
        </w:rPr>
        <w:t>"</w:t>
      </w:r>
      <w:proofErr w:type="spellStart"/>
      <w:r>
        <w:rPr>
          <w:rStyle w:val="Siln"/>
          <w:rFonts w:ascii="Tahoma" w:hAnsi="Tahoma" w:cs="Tahoma"/>
          <w:color w:val="333333"/>
          <w:sz w:val="18"/>
          <w:szCs w:val="18"/>
        </w:rPr>
        <w:t>Štvrtočan</w:t>
      </w:r>
      <w:proofErr w:type="spellEnd"/>
      <w:r>
        <w:rPr>
          <w:rStyle w:val="Siln"/>
          <w:rFonts w:ascii="Tahoma" w:hAnsi="Tahoma" w:cs="Tahoma"/>
          <w:color w:val="333333"/>
          <w:sz w:val="18"/>
          <w:szCs w:val="18"/>
        </w:rPr>
        <w:t>"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 xml:space="preserve"> zo </w:t>
      </w:r>
      <w:r>
        <w:rPr>
          <w:rFonts w:ascii="Tahoma" w:hAnsi="Tahoma" w:cs="Tahoma"/>
          <w:color w:val="333333"/>
          <w:sz w:val="18"/>
          <w:szCs w:val="18"/>
        </w:rPr>
        <w:t xml:space="preserve"> Spišsk</w:t>
      </w:r>
      <w:r w:rsidR="00BC6AA0">
        <w:rPr>
          <w:rFonts w:ascii="Tahoma" w:hAnsi="Tahoma" w:cs="Tahoma"/>
          <w:color w:val="333333"/>
          <w:sz w:val="18"/>
          <w:szCs w:val="18"/>
        </w:rPr>
        <w:t>é</w:t>
      </w:r>
      <w:r>
        <w:rPr>
          <w:rFonts w:ascii="Tahoma" w:hAnsi="Tahoma" w:cs="Tahoma"/>
          <w:color w:val="333333"/>
          <w:sz w:val="18"/>
          <w:szCs w:val="18"/>
        </w:rPr>
        <w:t>ho Štvrtku, Folklórneho súboru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Siln"/>
          <w:rFonts w:ascii="Tahoma" w:hAnsi="Tahoma" w:cs="Tahoma"/>
          <w:color w:val="333333"/>
          <w:sz w:val="18"/>
          <w:szCs w:val="18"/>
        </w:rPr>
        <w:t>"Čačina“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zo</w:t>
      </w:r>
      <w:r>
        <w:rPr>
          <w:rFonts w:ascii="Tahoma" w:hAnsi="Tahoma" w:cs="Tahoma"/>
          <w:color w:val="333333"/>
          <w:sz w:val="18"/>
          <w:szCs w:val="18"/>
        </w:rPr>
        <w:t xml:space="preserve"> Spišskej Novej Vsi a hosťujúceho folklórneho súboru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Siln"/>
          <w:rFonts w:ascii="Tahoma" w:hAnsi="Tahoma" w:cs="Tahoma"/>
          <w:color w:val="333333"/>
          <w:sz w:val="18"/>
          <w:szCs w:val="18"/>
        </w:rPr>
        <w:t>"Bystrina"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z</w:t>
      </w:r>
      <w:r>
        <w:rPr>
          <w:rFonts w:ascii="Tahoma" w:hAnsi="Tahoma" w:cs="Tahoma"/>
          <w:color w:val="333333"/>
          <w:sz w:val="18"/>
          <w:szCs w:val="18"/>
        </w:rPr>
        <w:t xml:space="preserve"> Banskej Bystrice prijala pozvanie organizátorov tohto  podujatia aj žiačka ZUŠ Dezidera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Štraucha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023534">
        <w:rPr>
          <w:rFonts w:ascii="Tahoma" w:hAnsi="Tahoma" w:cs="Tahoma"/>
          <w:b/>
          <w:color w:val="333333"/>
          <w:sz w:val="18"/>
          <w:szCs w:val="18"/>
        </w:rPr>
        <w:t xml:space="preserve">Nina </w:t>
      </w:r>
      <w:proofErr w:type="spellStart"/>
      <w:r w:rsidRPr="00023534">
        <w:rPr>
          <w:rFonts w:ascii="Tahoma" w:hAnsi="Tahoma" w:cs="Tahoma"/>
          <w:b/>
          <w:color w:val="333333"/>
          <w:sz w:val="18"/>
          <w:szCs w:val="18"/>
        </w:rPr>
        <w:t>Maniaková</w:t>
      </w:r>
      <w:proofErr w:type="spellEnd"/>
      <w:r>
        <w:rPr>
          <w:rFonts w:ascii="Tahoma" w:hAnsi="Tahoma" w:cs="Tahoma"/>
          <w:b/>
          <w:color w:val="333333"/>
          <w:sz w:val="18"/>
          <w:szCs w:val="18"/>
        </w:rPr>
        <w:t xml:space="preserve">, </w:t>
      </w:r>
      <w:r w:rsidRPr="00023534">
        <w:rPr>
          <w:rFonts w:ascii="Tahoma" w:hAnsi="Tahoma" w:cs="Tahoma"/>
          <w:color w:val="333333"/>
          <w:sz w:val="18"/>
          <w:szCs w:val="18"/>
        </w:rPr>
        <w:t xml:space="preserve">ktorá si </w:t>
      </w:r>
      <w:r>
        <w:rPr>
          <w:rFonts w:ascii="Tahoma" w:hAnsi="Tahoma" w:cs="Tahoma"/>
          <w:color w:val="333333"/>
          <w:sz w:val="18"/>
          <w:szCs w:val="18"/>
        </w:rPr>
        <w:t xml:space="preserve">pred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iliašovským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publikom </w:t>
      </w:r>
      <w:r w:rsidRPr="00023534">
        <w:rPr>
          <w:rFonts w:ascii="Tahoma" w:hAnsi="Tahoma" w:cs="Tahoma"/>
          <w:color w:val="333333"/>
          <w:sz w:val="18"/>
          <w:szCs w:val="18"/>
        </w:rPr>
        <w:t>opäť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023534">
        <w:rPr>
          <w:rFonts w:ascii="Tahoma" w:hAnsi="Tahoma" w:cs="Tahoma"/>
          <w:color w:val="333333"/>
          <w:sz w:val="18"/>
          <w:szCs w:val="18"/>
        </w:rPr>
        <w:t>zaspiev</w:t>
      </w:r>
      <w:r>
        <w:rPr>
          <w:rFonts w:ascii="Tahoma" w:hAnsi="Tahoma" w:cs="Tahoma"/>
          <w:color w:val="333333"/>
          <w:sz w:val="18"/>
          <w:szCs w:val="18"/>
        </w:rPr>
        <w:t>a</w:t>
      </w:r>
      <w:r w:rsidRPr="00023534">
        <w:rPr>
          <w:rFonts w:ascii="Tahoma" w:hAnsi="Tahoma" w:cs="Tahoma"/>
          <w:color w:val="333333"/>
          <w:sz w:val="18"/>
          <w:szCs w:val="18"/>
        </w:rPr>
        <w:t xml:space="preserve">la víťazné piesne </w:t>
      </w:r>
      <w:r>
        <w:rPr>
          <w:rFonts w:ascii="Tahoma" w:hAnsi="Tahoma" w:cs="Tahoma"/>
          <w:color w:val="333333"/>
          <w:sz w:val="18"/>
          <w:szCs w:val="18"/>
        </w:rPr>
        <w:t>z tohoročnej  súťaže Slávik Slovenska</w:t>
      </w:r>
      <w:r w:rsidR="00D43035">
        <w:rPr>
          <w:rFonts w:ascii="Tahoma" w:hAnsi="Tahoma" w:cs="Tahoma"/>
          <w:color w:val="333333"/>
          <w:sz w:val="18"/>
          <w:szCs w:val="18"/>
        </w:rPr>
        <w:t xml:space="preserve"> 2015</w:t>
      </w:r>
      <w:r>
        <w:rPr>
          <w:rFonts w:ascii="Tahoma" w:hAnsi="Tahoma" w:cs="Tahoma"/>
          <w:color w:val="333333"/>
          <w:sz w:val="18"/>
          <w:szCs w:val="18"/>
        </w:rPr>
        <w:t>.</w:t>
      </w:r>
      <w:r w:rsidR="00355CD3">
        <w:rPr>
          <w:rFonts w:ascii="Tahoma" w:hAnsi="Tahoma" w:cs="Tahoma"/>
          <w:color w:val="333333"/>
          <w:sz w:val="18"/>
          <w:szCs w:val="18"/>
        </w:rPr>
        <w:t xml:space="preserve"> Obecenstvo jej spevácky výkon ocenilo veľmi dlhým </w:t>
      </w:r>
      <w:bookmarkStart w:id="0" w:name="_GoBack"/>
      <w:bookmarkEnd w:id="0"/>
      <w:r w:rsidR="00355CD3">
        <w:rPr>
          <w:rFonts w:ascii="Tahoma" w:hAnsi="Tahoma" w:cs="Tahoma"/>
          <w:color w:val="333333"/>
          <w:sz w:val="18"/>
          <w:szCs w:val="18"/>
        </w:rPr>
        <w:t>aplauzom.</w:t>
      </w:r>
    </w:p>
    <w:p w:rsidR="001753DE" w:rsidRPr="00023534" w:rsidRDefault="001753DE" w:rsidP="00023534">
      <w:pPr>
        <w:pStyle w:val="Normlnywebov"/>
        <w:shd w:val="clear" w:color="auto" w:fill="FEFEFE"/>
        <w:spacing w:before="0" w:beforeAutospacing="0" w:after="75" w:afterAutospacing="0" w:line="234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                                                                              Mgr. Marcela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Maniaková</w:t>
      </w:r>
      <w:proofErr w:type="spellEnd"/>
    </w:p>
    <w:p w:rsidR="009C4AC4" w:rsidRDefault="009C4AC4"/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B1"/>
    <w:rsid w:val="00023534"/>
    <w:rsid w:val="001753DE"/>
    <w:rsid w:val="00355CD3"/>
    <w:rsid w:val="00753296"/>
    <w:rsid w:val="009C4AC4"/>
    <w:rsid w:val="00BC6AA0"/>
    <w:rsid w:val="00D43035"/>
    <w:rsid w:val="00F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01BA-7E32-4B5B-819B-EFF12E0C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3534"/>
    <w:rPr>
      <w:b/>
      <w:bCs/>
    </w:rPr>
  </w:style>
  <w:style w:type="character" w:styleId="Zvraznenie">
    <w:name w:val="Emphasis"/>
    <w:basedOn w:val="Predvolenpsmoodseku"/>
    <w:uiPriority w:val="20"/>
    <w:qFormat/>
    <w:rsid w:val="00023534"/>
    <w:rPr>
      <w:i/>
      <w:iCs/>
    </w:rPr>
  </w:style>
  <w:style w:type="character" w:customStyle="1" w:styleId="apple-converted-space">
    <w:name w:val="apple-converted-space"/>
    <w:basedOn w:val="Predvolenpsmoodseku"/>
    <w:rsid w:val="0002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6</cp:revision>
  <dcterms:created xsi:type="dcterms:W3CDTF">2015-08-24T20:07:00Z</dcterms:created>
  <dcterms:modified xsi:type="dcterms:W3CDTF">2015-08-24T20:26:00Z</dcterms:modified>
</cp:coreProperties>
</file>